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6BA" w:rsidRDefault="00AB56BA" w:rsidP="00AB56BA">
      <w:pPr>
        <w:spacing w:line="480" w:lineRule="auto"/>
        <w:jc w:val="center"/>
        <w:rPr>
          <w:rFonts w:ascii="Times New Roman" w:hAnsi="Times New Roman" w:cs="Times New Roman"/>
          <w:sz w:val="24"/>
          <w:szCs w:val="24"/>
        </w:rPr>
      </w:pPr>
    </w:p>
    <w:p w:rsidR="00AB56BA" w:rsidRDefault="00AB56BA" w:rsidP="00AB56BA">
      <w:pPr>
        <w:spacing w:line="480" w:lineRule="auto"/>
        <w:jc w:val="center"/>
        <w:rPr>
          <w:rFonts w:ascii="Times New Roman" w:hAnsi="Times New Roman" w:cs="Times New Roman"/>
          <w:sz w:val="24"/>
          <w:szCs w:val="24"/>
        </w:rPr>
      </w:pPr>
    </w:p>
    <w:p w:rsidR="00AB56BA" w:rsidRDefault="00AB56BA" w:rsidP="00AB56BA">
      <w:pPr>
        <w:spacing w:line="480" w:lineRule="auto"/>
        <w:jc w:val="center"/>
        <w:rPr>
          <w:rFonts w:ascii="Times New Roman" w:hAnsi="Times New Roman" w:cs="Times New Roman"/>
          <w:sz w:val="24"/>
          <w:szCs w:val="24"/>
        </w:rPr>
      </w:pPr>
    </w:p>
    <w:p w:rsidR="00AB56BA" w:rsidRDefault="00AB56BA" w:rsidP="00AB56BA">
      <w:pPr>
        <w:spacing w:line="480" w:lineRule="auto"/>
        <w:jc w:val="center"/>
        <w:rPr>
          <w:rFonts w:ascii="Times New Roman" w:hAnsi="Times New Roman" w:cs="Times New Roman"/>
          <w:sz w:val="24"/>
          <w:szCs w:val="24"/>
        </w:rPr>
      </w:pPr>
    </w:p>
    <w:p w:rsidR="00AB56BA" w:rsidRDefault="00AB56BA" w:rsidP="00AB56BA">
      <w:pPr>
        <w:spacing w:line="480" w:lineRule="auto"/>
        <w:jc w:val="center"/>
        <w:rPr>
          <w:rFonts w:ascii="Times New Roman" w:hAnsi="Times New Roman" w:cs="Times New Roman"/>
          <w:sz w:val="24"/>
          <w:szCs w:val="24"/>
        </w:rPr>
      </w:pPr>
    </w:p>
    <w:p w:rsidR="00AB56BA" w:rsidRDefault="00AB56BA" w:rsidP="00AB56BA">
      <w:pPr>
        <w:spacing w:line="480" w:lineRule="auto"/>
        <w:jc w:val="center"/>
        <w:rPr>
          <w:rFonts w:ascii="Times New Roman" w:hAnsi="Times New Roman" w:cs="Times New Roman"/>
          <w:sz w:val="24"/>
          <w:szCs w:val="24"/>
        </w:rPr>
      </w:pPr>
    </w:p>
    <w:p w:rsidR="00AB56BA" w:rsidRDefault="00AB56BA" w:rsidP="00AB56BA">
      <w:pPr>
        <w:spacing w:line="480" w:lineRule="auto"/>
        <w:jc w:val="center"/>
        <w:rPr>
          <w:rFonts w:ascii="Times New Roman" w:hAnsi="Times New Roman" w:cs="Times New Roman"/>
          <w:sz w:val="24"/>
          <w:szCs w:val="24"/>
        </w:rPr>
      </w:pPr>
    </w:p>
    <w:p w:rsidR="00AB56BA" w:rsidRPr="00AB56BA" w:rsidRDefault="00AB56BA" w:rsidP="00AB56BA">
      <w:pPr>
        <w:spacing w:line="480" w:lineRule="auto"/>
        <w:jc w:val="center"/>
        <w:rPr>
          <w:rFonts w:ascii="Times New Roman" w:hAnsi="Times New Roman" w:cs="Times New Roman"/>
          <w:sz w:val="24"/>
          <w:szCs w:val="24"/>
        </w:rPr>
      </w:pPr>
      <w:r w:rsidRPr="00AB56BA">
        <w:rPr>
          <w:rFonts w:ascii="Times New Roman" w:hAnsi="Times New Roman" w:cs="Times New Roman"/>
          <w:sz w:val="24"/>
          <w:szCs w:val="24"/>
        </w:rPr>
        <w:t>My Nursing Philosophy</w:t>
      </w:r>
    </w:p>
    <w:p w:rsidR="00AB56BA" w:rsidRDefault="00AB56BA" w:rsidP="00AB56B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B56BA" w:rsidRDefault="00AB56BA" w:rsidP="00AB56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B56BA" w:rsidRDefault="00AB56BA" w:rsidP="00AB56B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B56BA" w:rsidRDefault="00AB56BA" w:rsidP="00AB56B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97A07" w:rsidRDefault="006B7521" w:rsidP="00B25EFD">
      <w:pPr>
        <w:spacing w:line="480" w:lineRule="auto"/>
        <w:jc w:val="center"/>
        <w:rPr>
          <w:rFonts w:ascii="Times New Roman" w:hAnsi="Times New Roman" w:cs="Times New Roman"/>
          <w:sz w:val="24"/>
          <w:szCs w:val="24"/>
        </w:rPr>
      </w:pPr>
      <w:r w:rsidRPr="00D17EB7">
        <w:rPr>
          <w:rFonts w:ascii="Times New Roman" w:hAnsi="Times New Roman" w:cs="Times New Roman"/>
          <w:sz w:val="24"/>
          <w:szCs w:val="24"/>
        </w:rPr>
        <w:lastRenderedPageBreak/>
        <w:t xml:space="preserve">My </w:t>
      </w:r>
      <w:r w:rsidR="00B25EFD" w:rsidRPr="00D17EB7">
        <w:rPr>
          <w:rFonts w:ascii="Times New Roman" w:hAnsi="Times New Roman" w:cs="Times New Roman"/>
          <w:sz w:val="24"/>
          <w:szCs w:val="24"/>
        </w:rPr>
        <w:t>Nursing Philosophy</w:t>
      </w:r>
    </w:p>
    <w:p w:rsidR="00061E39" w:rsidRPr="00061E39" w:rsidRDefault="00061E39" w:rsidP="00B25EFD">
      <w:pPr>
        <w:spacing w:line="480" w:lineRule="auto"/>
        <w:jc w:val="center"/>
        <w:rPr>
          <w:rFonts w:ascii="Times New Roman" w:hAnsi="Times New Roman" w:cs="Times New Roman"/>
          <w:b/>
          <w:sz w:val="24"/>
          <w:szCs w:val="24"/>
        </w:rPr>
      </w:pPr>
      <w:r w:rsidRPr="00061E39">
        <w:rPr>
          <w:rFonts w:ascii="Times New Roman" w:hAnsi="Times New Roman" w:cs="Times New Roman"/>
          <w:b/>
          <w:sz w:val="24"/>
          <w:szCs w:val="24"/>
        </w:rPr>
        <w:t>Introduction.</w:t>
      </w:r>
    </w:p>
    <w:p w:rsidR="00B25EFD" w:rsidRPr="00B25EFD" w:rsidRDefault="00B25EFD" w:rsidP="00B25EFD">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 xml:space="preserve">My nursing philosophy extends to my community </w:t>
      </w:r>
      <w:r>
        <w:rPr>
          <w:rFonts w:ascii="Times New Roman" w:hAnsi="Times New Roman" w:cs="Times New Roman"/>
          <w:sz w:val="24"/>
          <w:szCs w:val="24"/>
        </w:rPr>
        <w:t>since I strive</w:t>
      </w:r>
      <w:r w:rsidR="00061E39">
        <w:rPr>
          <w:rFonts w:ascii="Times New Roman" w:hAnsi="Times New Roman" w:cs="Times New Roman"/>
          <w:sz w:val="24"/>
          <w:szCs w:val="24"/>
        </w:rPr>
        <w:t xml:space="preserve"> to provide</w:t>
      </w:r>
      <w:r w:rsidRPr="00B25EFD">
        <w:rPr>
          <w:rFonts w:ascii="Times New Roman" w:hAnsi="Times New Roman" w:cs="Times New Roman"/>
          <w:sz w:val="24"/>
          <w:szCs w:val="24"/>
        </w:rPr>
        <w:t xml:space="preserve"> healthcare promotion </w:t>
      </w:r>
      <w:r>
        <w:rPr>
          <w:rFonts w:ascii="Times New Roman" w:hAnsi="Times New Roman" w:cs="Times New Roman"/>
          <w:sz w:val="24"/>
          <w:szCs w:val="24"/>
        </w:rPr>
        <w:t xml:space="preserve">for all </w:t>
      </w:r>
      <w:r w:rsidR="00061E39">
        <w:rPr>
          <w:rFonts w:ascii="Times New Roman" w:hAnsi="Times New Roman" w:cs="Times New Roman"/>
          <w:sz w:val="24"/>
          <w:szCs w:val="24"/>
        </w:rPr>
        <w:t>patients</w:t>
      </w:r>
      <w:r>
        <w:rPr>
          <w:rFonts w:ascii="Times New Roman" w:hAnsi="Times New Roman" w:cs="Times New Roman"/>
          <w:sz w:val="24"/>
          <w:szCs w:val="24"/>
        </w:rPr>
        <w:t>.</w:t>
      </w:r>
      <w:r w:rsidRPr="00B25EFD">
        <w:rPr>
          <w:rFonts w:ascii="Times New Roman" w:hAnsi="Times New Roman" w:cs="Times New Roman"/>
          <w:sz w:val="24"/>
          <w:szCs w:val="24"/>
        </w:rPr>
        <w:t xml:space="preserve"> I am sure that the practice of nursing is rooted in the commitment to public service and the undeniable desires to those who desperately require care. Besides, my philosophy of nursing is also based on the incorporation of knowledge of medicine. Therefore, my nursing philosophy has facilitated me with skills, values and the appropriate desire as a healthcare professional in the promotion of quality health care. </w:t>
      </w:r>
    </w:p>
    <w:p w:rsidR="00B25EFD" w:rsidRPr="00B25EFD" w:rsidRDefault="00B25EFD" w:rsidP="00B25EFD">
      <w:pPr>
        <w:spacing w:line="480" w:lineRule="auto"/>
        <w:jc w:val="center"/>
        <w:rPr>
          <w:rFonts w:ascii="Times New Roman" w:hAnsi="Times New Roman" w:cs="Times New Roman"/>
          <w:b/>
          <w:sz w:val="24"/>
          <w:szCs w:val="24"/>
        </w:rPr>
      </w:pPr>
      <w:r w:rsidRPr="00B25EFD">
        <w:rPr>
          <w:rFonts w:ascii="Times New Roman" w:hAnsi="Times New Roman" w:cs="Times New Roman"/>
          <w:b/>
          <w:sz w:val="24"/>
          <w:szCs w:val="24"/>
        </w:rPr>
        <w:t>The Paradigm of Person</w:t>
      </w:r>
    </w:p>
    <w:p w:rsidR="00B25EFD" w:rsidRPr="00B25EFD" w:rsidRDefault="00B25EFD" w:rsidP="00B25EFD">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 xml:space="preserve">This paradigm is critical in the nursing practice because it focuses on the human being. This paradigm consists of several layers that explain the healthcare outcomes and how the person responds. One layer is the psychological layer which refers to the mental processes and emotions (Masters, 2015). Another layer is the spiritual which focuses on the influence of spiritual beliefs. These layers and others need </w:t>
      </w:r>
      <w:r>
        <w:rPr>
          <w:rFonts w:ascii="Times New Roman" w:hAnsi="Times New Roman" w:cs="Times New Roman"/>
          <w:sz w:val="24"/>
          <w:szCs w:val="24"/>
        </w:rPr>
        <w:t>to be considered while providing</w:t>
      </w:r>
      <w:r w:rsidRPr="00B25EFD">
        <w:rPr>
          <w:rFonts w:ascii="Times New Roman" w:hAnsi="Times New Roman" w:cs="Times New Roman"/>
          <w:sz w:val="24"/>
          <w:szCs w:val="24"/>
        </w:rPr>
        <w:t xml:space="preserve"> care since they affect the process of healing. Therefore, I focus on providing holistic care to all patients regardless of their positions since the person is considered as the beneficiary of healthcare in the nursing practice.</w:t>
      </w:r>
    </w:p>
    <w:p w:rsidR="00B25EFD" w:rsidRPr="00B25EFD" w:rsidRDefault="00B25EFD" w:rsidP="00B25EFD">
      <w:pPr>
        <w:spacing w:line="480" w:lineRule="auto"/>
        <w:jc w:val="center"/>
        <w:rPr>
          <w:rFonts w:ascii="Times New Roman" w:hAnsi="Times New Roman" w:cs="Times New Roman"/>
          <w:b/>
          <w:sz w:val="24"/>
          <w:szCs w:val="24"/>
        </w:rPr>
      </w:pPr>
      <w:r w:rsidRPr="00B25EFD">
        <w:rPr>
          <w:rFonts w:ascii="Times New Roman" w:hAnsi="Times New Roman" w:cs="Times New Roman"/>
          <w:b/>
          <w:sz w:val="24"/>
          <w:szCs w:val="24"/>
        </w:rPr>
        <w:t>The Paradigm of Nursing</w:t>
      </w:r>
    </w:p>
    <w:p w:rsidR="00B25EFD" w:rsidRPr="00B25EFD" w:rsidRDefault="00B25EFD" w:rsidP="00B25EFD">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 xml:space="preserve">The paradigm of nursing is attributed to the science and art of nursing. The act of nursing involves nursing interventions, therapies, sessions and nursing actions which are aimed at improving the healthcare of patients (Dahnke &amp; Dreher, 2015). Hence, this paradigm demands nurses and other clinicians to apply their best knowledge and skills in regards to increasing patient care. In addition, professional judgment is also considered under this paradigm with an </w:t>
      </w:r>
      <w:r w:rsidRPr="00B25EFD">
        <w:rPr>
          <w:rFonts w:ascii="Times New Roman" w:hAnsi="Times New Roman" w:cs="Times New Roman"/>
          <w:sz w:val="24"/>
          <w:szCs w:val="24"/>
        </w:rPr>
        <w:lastRenderedPageBreak/>
        <w:t>aim to achieve the best possible scenario in health outcomes. Therefore, my nursing philosophy enables me to provide a high degree of values hence integrating them with other paradigms.</w:t>
      </w:r>
    </w:p>
    <w:p w:rsidR="00B25EFD" w:rsidRPr="00B25EFD" w:rsidRDefault="00B25EFD" w:rsidP="00B25EFD">
      <w:pPr>
        <w:spacing w:line="480" w:lineRule="auto"/>
        <w:jc w:val="center"/>
        <w:rPr>
          <w:rFonts w:ascii="Times New Roman" w:hAnsi="Times New Roman" w:cs="Times New Roman"/>
          <w:b/>
          <w:sz w:val="24"/>
          <w:szCs w:val="24"/>
        </w:rPr>
      </w:pPr>
      <w:r w:rsidRPr="00B25EFD">
        <w:rPr>
          <w:rFonts w:ascii="Times New Roman" w:hAnsi="Times New Roman" w:cs="Times New Roman"/>
          <w:b/>
          <w:sz w:val="24"/>
          <w:szCs w:val="24"/>
        </w:rPr>
        <w:t>The Paradigm of the Environment</w:t>
      </w:r>
    </w:p>
    <w:p w:rsidR="00B25EFD" w:rsidRPr="00B25EFD" w:rsidRDefault="00B25EFD" w:rsidP="00B25EFD">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This paradigm includes everything that surrounds the patients as they receive healthcare. As such, the environment is characterized by both internal and external factors. According to Theodoridis (2018), the internal environment exists within the context of the client system while the external environment exists outside the client system. For that reason, I ensure that the environment housing patients is conducive and safe to propel the process of healing.</w:t>
      </w:r>
    </w:p>
    <w:p w:rsidR="00B25EFD" w:rsidRPr="00B25EFD" w:rsidRDefault="00B25EFD" w:rsidP="00B25EFD">
      <w:pPr>
        <w:spacing w:line="480" w:lineRule="auto"/>
        <w:jc w:val="center"/>
        <w:rPr>
          <w:rFonts w:ascii="Times New Roman" w:hAnsi="Times New Roman" w:cs="Times New Roman"/>
          <w:b/>
          <w:sz w:val="24"/>
          <w:szCs w:val="24"/>
        </w:rPr>
      </w:pPr>
      <w:r w:rsidRPr="00B25EFD">
        <w:rPr>
          <w:rFonts w:ascii="Times New Roman" w:hAnsi="Times New Roman" w:cs="Times New Roman"/>
          <w:b/>
          <w:sz w:val="24"/>
          <w:szCs w:val="24"/>
        </w:rPr>
        <w:t>The Paradigm of Health</w:t>
      </w:r>
    </w:p>
    <w:p w:rsidR="00B25EFD" w:rsidRPr="00B25EFD" w:rsidRDefault="00B25EFD" w:rsidP="00B25EFD">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 xml:space="preserve">The concept differs according to the current state of the patient. This is because what is quality to a person may be unacceptable to another person. Besides, health includes physical, mental, intellectual, emotional and spiritual (Alligood, 2017). As such, my nursing philosophy is governed by the fact that providence of healthcare should cut across all levels to achieve holistic care. </w:t>
      </w:r>
    </w:p>
    <w:p w:rsidR="00B25EFD" w:rsidRPr="00B25EFD" w:rsidRDefault="00B25EFD" w:rsidP="00B25EFD">
      <w:pPr>
        <w:spacing w:line="480" w:lineRule="auto"/>
        <w:jc w:val="center"/>
        <w:rPr>
          <w:rFonts w:ascii="Times New Roman" w:hAnsi="Times New Roman" w:cs="Times New Roman"/>
          <w:b/>
          <w:sz w:val="24"/>
          <w:szCs w:val="24"/>
        </w:rPr>
      </w:pPr>
      <w:r w:rsidRPr="00B25EFD">
        <w:rPr>
          <w:rFonts w:ascii="Times New Roman" w:hAnsi="Times New Roman" w:cs="Times New Roman"/>
          <w:b/>
          <w:sz w:val="24"/>
          <w:szCs w:val="24"/>
        </w:rPr>
        <w:t>Accountability and Responsibility</w:t>
      </w:r>
    </w:p>
    <w:p w:rsidR="00B25EFD" w:rsidRPr="00B25EFD" w:rsidRDefault="00B25EFD" w:rsidP="00B25EFD">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 xml:space="preserve">Accountability and responsibility involve showing high standards of professional behavior in practice. Nurses and healthcare clinicians should be responsible by showing values such as respect, honesty among others. In addition, nurses should also be answerable for their actions that are attributed to their decisions and omissions. According to Dahnke &amp; Dreher (2015), the nursing practice involves a lot of decision making since what is right for one patient may not be suitable for another patient. The delegation of duties is also accompanied by </w:t>
      </w:r>
      <w:r w:rsidRPr="00B25EFD">
        <w:rPr>
          <w:rFonts w:ascii="Times New Roman" w:hAnsi="Times New Roman" w:cs="Times New Roman"/>
          <w:sz w:val="24"/>
          <w:szCs w:val="24"/>
        </w:rPr>
        <w:lastRenderedPageBreak/>
        <w:t>accountability and responsibility in the nursing care. Therefore, I aim at practicing responsibility and accountability</w:t>
      </w:r>
      <w:r>
        <w:rPr>
          <w:rFonts w:ascii="Times New Roman" w:hAnsi="Times New Roman" w:cs="Times New Roman"/>
          <w:sz w:val="24"/>
          <w:szCs w:val="24"/>
        </w:rPr>
        <w:t xml:space="preserve"> elements</w:t>
      </w:r>
      <w:r w:rsidRPr="00B25EFD">
        <w:rPr>
          <w:rFonts w:ascii="Times New Roman" w:hAnsi="Times New Roman" w:cs="Times New Roman"/>
          <w:sz w:val="24"/>
          <w:szCs w:val="24"/>
        </w:rPr>
        <w:t xml:space="preserve"> because these elements improve the providence of care. </w:t>
      </w:r>
    </w:p>
    <w:p w:rsidR="00B25EFD" w:rsidRPr="00AB780A" w:rsidRDefault="00B25EFD" w:rsidP="00AB780A">
      <w:pPr>
        <w:spacing w:line="480" w:lineRule="auto"/>
        <w:jc w:val="center"/>
        <w:rPr>
          <w:rFonts w:ascii="Times New Roman" w:hAnsi="Times New Roman" w:cs="Times New Roman"/>
          <w:b/>
          <w:sz w:val="24"/>
          <w:szCs w:val="24"/>
        </w:rPr>
      </w:pPr>
      <w:r w:rsidRPr="00AB780A">
        <w:rPr>
          <w:rFonts w:ascii="Times New Roman" w:hAnsi="Times New Roman" w:cs="Times New Roman"/>
          <w:b/>
          <w:sz w:val="24"/>
          <w:szCs w:val="24"/>
        </w:rPr>
        <w:t xml:space="preserve">Assignment </w:t>
      </w:r>
      <w:r w:rsidR="00AB780A" w:rsidRPr="00AB780A">
        <w:rPr>
          <w:rFonts w:ascii="Times New Roman" w:hAnsi="Times New Roman" w:cs="Times New Roman"/>
          <w:b/>
          <w:sz w:val="24"/>
          <w:szCs w:val="24"/>
        </w:rPr>
        <w:t xml:space="preserve">and </w:t>
      </w:r>
      <w:r w:rsidRPr="00AB780A">
        <w:rPr>
          <w:rFonts w:ascii="Times New Roman" w:hAnsi="Times New Roman" w:cs="Times New Roman"/>
          <w:b/>
          <w:sz w:val="24"/>
          <w:szCs w:val="24"/>
        </w:rPr>
        <w:t xml:space="preserve">Delegation </w:t>
      </w:r>
      <w:r w:rsidR="00AB780A" w:rsidRPr="00AB780A">
        <w:rPr>
          <w:rFonts w:ascii="Times New Roman" w:hAnsi="Times New Roman" w:cs="Times New Roman"/>
          <w:b/>
          <w:sz w:val="24"/>
          <w:szCs w:val="24"/>
        </w:rPr>
        <w:t xml:space="preserve">of a </w:t>
      </w:r>
      <w:r w:rsidRPr="00AB780A">
        <w:rPr>
          <w:rFonts w:ascii="Times New Roman" w:hAnsi="Times New Roman" w:cs="Times New Roman"/>
          <w:b/>
          <w:sz w:val="24"/>
          <w:szCs w:val="24"/>
        </w:rPr>
        <w:t>Nursing Task</w:t>
      </w:r>
    </w:p>
    <w:p w:rsidR="00B25EFD" w:rsidRPr="00B25EFD" w:rsidRDefault="00B25EFD" w:rsidP="00AB780A">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Assignment and delegation are areas that heavily influence the outcomes of health. Delegation is the transfer of the nurse responsible for the aim of performing tasks to other nursing staffs and in the same way retaining accountability for the outcomes (Masters, 2015). Moreover, nurses can be called upon to assume roles that they can manage in the healthcare facility. However, this does not mean that nurses should perform critical roles that they have not trained for. This can lead to assumptions in the administration of care which may affect patients negatively. For that reason, my philosophy allows me to perform my duties responsibly and also duties when called upon.</w:t>
      </w:r>
    </w:p>
    <w:p w:rsidR="00B25EFD" w:rsidRPr="00AB780A" w:rsidRDefault="00B25EFD" w:rsidP="00AB780A">
      <w:pPr>
        <w:spacing w:line="480" w:lineRule="auto"/>
        <w:jc w:val="center"/>
        <w:rPr>
          <w:rFonts w:ascii="Times New Roman" w:hAnsi="Times New Roman" w:cs="Times New Roman"/>
          <w:b/>
          <w:sz w:val="24"/>
          <w:szCs w:val="24"/>
        </w:rPr>
      </w:pPr>
      <w:r w:rsidRPr="00AB780A">
        <w:rPr>
          <w:rFonts w:ascii="Times New Roman" w:hAnsi="Times New Roman" w:cs="Times New Roman"/>
          <w:b/>
          <w:sz w:val="24"/>
          <w:szCs w:val="24"/>
        </w:rPr>
        <w:t xml:space="preserve">Ethical </w:t>
      </w:r>
      <w:r w:rsidR="00AB780A" w:rsidRPr="00AB780A">
        <w:rPr>
          <w:rFonts w:ascii="Times New Roman" w:hAnsi="Times New Roman" w:cs="Times New Roman"/>
          <w:b/>
          <w:sz w:val="24"/>
          <w:szCs w:val="24"/>
        </w:rPr>
        <w:t>and Moral Obligations</w:t>
      </w:r>
    </w:p>
    <w:p w:rsidR="00B25EFD" w:rsidRPr="00B25EFD" w:rsidRDefault="00B25EFD" w:rsidP="00AB780A">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Ethical and moral obligations in the current nursing practice continue to be fundamental for patient care. Confidentiality is ethical in the administration of care because the privacy of patients should be respected. In addition, confidentiality should be practiced in the recording of the patient’s data and also in sharing information with others (Alligood, 2017). Therefore, I aim at practicing ethical and moral obligations wit</w:t>
      </w:r>
      <w:r w:rsidR="004877B7">
        <w:rPr>
          <w:rFonts w:ascii="Times New Roman" w:hAnsi="Times New Roman" w:cs="Times New Roman"/>
          <w:sz w:val="24"/>
          <w:szCs w:val="24"/>
        </w:rPr>
        <w:t>h the help of my nursing philosophy</w:t>
      </w:r>
      <w:r w:rsidRPr="00B25EFD">
        <w:rPr>
          <w:rFonts w:ascii="Times New Roman" w:hAnsi="Times New Roman" w:cs="Times New Roman"/>
          <w:sz w:val="24"/>
          <w:szCs w:val="24"/>
        </w:rPr>
        <w:t xml:space="preserve"> for the benefit of patients since care should be universal. </w:t>
      </w:r>
    </w:p>
    <w:p w:rsidR="00B25EFD" w:rsidRPr="00005B15" w:rsidRDefault="00B25EFD" w:rsidP="00005B15">
      <w:pPr>
        <w:spacing w:line="480" w:lineRule="auto"/>
        <w:jc w:val="center"/>
        <w:rPr>
          <w:rFonts w:ascii="Times New Roman" w:hAnsi="Times New Roman" w:cs="Times New Roman"/>
          <w:b/>
          <w:sz w:val="24"/>
          <w:szCs w:val="24"/>
        </w:rPr>
      </w:pPr>
      <w:r w:rsidRPr="00005B15">
        <w:rPr>
          <w:rFonts w:ascii="Times New Roman" w:hAnsi="Times New Roman" w:cs="Times New Roman"/>
          <w:b/>
          <w:sz w:val="24"/>
          <w:szCs w:val="24"/>
        </w:rPr>
        <w:t xml:space="preserve">Personal </w:t>
      </w:r>
      <w:r w:rsidR="00005B15" w:rsidRPr="00005B15">
        <w:rPr>
          <w:rFonts w:ascii="Times New Roman" w:hAnsi="Times New Roman" w:cs="Times New Roman"/>
          <w:b/>
          <w:sz w:val="24"/>
          <w:szCs w:val="24"/>
        </w:rPr>
        <w:t>Responsibility of Healthcare Environment</w:t>
      </w:r>
    </w:p>
    <w:p w:rsidR="00B25EFD" w:rsidRPr="00B25EFD" w:rsidRDefault="00B25EFD" w:rsidP="00005B15">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 xml:space="preserve">As hinted in the paradigm of the environment, it is evident that the environment is critical in the process of healing. An appropriate environment should accommodate all patients regardless of their conditions. This is followed by being familiar with all the emergency plans </w:t>
      </w:r>
      <w:r w:rsidRPr="00B25EFD">
        <w:rPr>
          <w:rFonts w:ascii="Times New Roman" w:hAnsi="Times New Roman" w:cs="Times New Roman"/>
          <w:sz w:val="24"/>
          <w:szCs w:val="24"/>
        </w:rPr>
        <w:lastRenderedPageBreak/>
        <w:t xml:space="preserve">and assemblies that help in providing timely and effective care. My nursing philosophy accommodates the fact that I am responsible for creating an environment that embraces safety operating procedures for patient care. For that reason, I always aim at providing an accommodative climate for universal care. </w:t>
      </w:r>
    </w:p>
    <w:p w:rsidR="00B25EFD" w:rsidRPr="0048527F" w:rsidRDefault="00B25EFD" w:rsidP="0048527F">
      <w:pPr>
        <w:spacing w:line="480" w:lineRule="auto"/>
        <w:jc w:val="center"/>
        <w:rPr>
          <w:rFonts w:ascii="Times New Roman" w:hAnsi="Times New Roman" w:cs="Times New Roman"/>
          <w:b/>
          <w:sz w:val="24"/>
          <w:szCs w:val="24"/>
        </w:rPr>
      </w:pPr>
      <w:r w:rsidRPr="0048527F">
        <w:rPr>
          <w:rFonts w:ascii="Times New Roman" w:hAnsi="Times New Roman" w:cs="Times New Roman"/>
          <w:b/>
          <w:sz w:val="24"/>
          <w:szCs w:val="24"/>
        </w:rPr>
        <w:t>Conclusion</w:t>
      </w:r>
    </w:p>
    <w:p w:rsidR="00B25EFD" w:rsidRPr="00B25EFD" w:rsidRDefault="00B25EFD" w:rsidP="0048527F">
      <w:pPr>
        <w:spacing w:line="480" w:lineRule="auto"/>
        <w:ind w:firstLine="720"/>
        <w:rPr>
          <w:rFonts w:ascii="Times New Roman" w:hAnsi="Times New Roman" w:cs="Times New Roman"/>
          <w:sz w:val="24"/>
          <w:szCs w:val="24"/>
        </w:rPr>
      </w:pPr>
      <w:r w:rsidRPr="00B25EFD">
        <w:rPr>
          <w:rFonts w:ascii="Times New Roman" w:hAnsi="Times New Roman" w:cs="Times New Roman"/>
          <w:sz w:val="24"/>
          <w:szCs w:val="24"/>
        </w:rPr>
        <w:t>My nursing philosophy is based on the accountability and responsibility, assignment and delegation of the nursing task, ethical and moral obligations and the personal responsibility of the healthcare environment and the nursing paradigms. These elements spearhead my profession thus enabling me to become a successful nurse. Besides, I accommodate the fact that care should be universal for all since patients are equal in the eyes of nurses.</w:t>
      </w:r>
    </w:p>
    <w:p w:rsidR="00B25EFD" w:rsidRPr="00B25EFD" w:rsidRDefault="00B25EFD" w:rsidP="00B25EFD">
      <w:pPr>
        <w:spacing w:line="480" w:lineRule="auto"/>
        <w:rPr>
          <w:rFonts w:ascii="Times New Roman" w:hAnsi="Times New Roman" w:cs="Times New Roman"/>
          <w:sz w:val="24"/>
          <w:szCs w:val="24"/>
        </w:rPr>
      </w:pPr>
    </w:p>
    <w:p w:rsidR="00B25EFD" w:rsidRPr="00D17EB7" w:rsidRDefault="00B25EFD"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EF54C2" w:rsidRDefault="00EF54C2" w:rsidP="00D17EB7">
      <w:pPr>
        <w:spacing w:line="480" w:lineRule="auto"/>
        <w:rPr>
          <w:rFonts w:ascii="Times New Roman" w:hAnsi="Times New Roman" w:cs="Times New Roman"/>
          <w:sz w:val="24"/>
          <w:szCs w:val="24"/>
        </w:rPr>
      </w:pPr>
    </w:p>
    <w:p w:rsidR="00061E39" w:rsidRDefault="00061E39" w:rsidP="0048527F">
      <w:pPr>
        <w:spacing w:line="480" w:lineRule="auto"/>
        <w:jc w:val="center"/>
        <w:rPr>
          <w:rFonts w:ascii="Times New Roman" w:hAnsi="Times New Roman" w:cs="Times New Roman"/>
          <w:sz w:val="24"/>
          <w:szCs w:val="24"/>
        </w:rPr>
      </w:pPr>
    </w:p>
    <w:p w:rsidR="00D17EB7" w:rsidRDefault="00D17EB7" w:rsidP="004852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8527F" w:rsidRPr="00D17EB7" w:rsidRDefault="0048527F" w:rsidP="0048527F">
      <w:pPr>
        <w:spacing w:line="480" w:lineRule="auto"/>
        <w:ind w:left="720" w:hanging="720"/>
        <w:rPr>
          <w:rFonts w:ascii="Times New Roman" w:hAnsi="Times New Roman" w:cs="Times New Roman"/>
          <w:sz w:val="24"/>
          <w:szCs w:val="24"/>
        </w:rPr>
      </w:pPr>
      <w:r w:rsidRPr="00051FC7">
        <w:rPr>
          <w:rFonts w:ascii="Times New Roman" w:hAnsi="Times New Roman" w:cs="Times New Roman"/>
          <w:sz w:val="24"/>
          <w:szCs w:val="24"/>
        </w:rPr>
        <w:t>Alligood, M. R. (2017). </w:t>
      </w:r>
      <w:r w:rsidRPr="00051FC7">
        <w:rPr>
          <w:rFonts w:ascii="Times New Roman" w:hAnsi="Times New Roman" w:cs="Times New Roman"/>
          <w:i/>
          <w:iCs/>
          <w:sz w:val="24"/>
          <w:szCs w:val="24"/>
        </w:rPr>
        <w:t>Nursing Theorists and Their Work-E-Book</w:t>
      </w:r>
      <w:r w:rsidRPr="00051FC7">
        <w:rPr>
          <w:rFonts w:ascii="Times New Roman" w:hAnsi="Times New Roman" w:cs="Times New Roman"/>
          <w:sz w:val="24"/>
          <w:szCs w:val="24"/>
        </w:rPr>
        <w:t>. Elsevier Health Sciences.</w:t>
      </w:r>
    </w:p>
    <w:p w:rsidR="0048527F" w:rsidRDefault="0048527F" w:rsidP="0048527F">
      <w:pPr>
        <w:spacing w:line="480" w:lineRule="auto"/>
        <w:ind w:left="720" w:hanging="720"/>
        <w:rPr>
          <w:rFonts w:ascii="Times New Roman" w:hAnsi="Times New Roman" w:cs="Times New Roman"/>
          <w:sz w:val="24"/>
          <w:szCs w:val="24"/>
        </w:rPr>
      </w:pPr>
      <w:r w:rsidRPr="00D17EB7">
        <w:rPr>
          <w:rFonts w:ascii="Times New Roman" w:hAnsi="Times New Roman" w:cs="Times New Roman"/>
          <w:sz w:val="24"/>
          <w:szCs w:val="24"/>
        </w:rPr>
        <w:t>Dahnke, M. D., &amp; Dreher, H. M. (2015). </w:t>
      </w:r>
      <w:r w:rsidRPr="00D17EB7">
        <w:rPr>
          <w:rFonts w:ascii="Times New Roman" w:hAnsi="Times New Roman" w:cs="Times New Roman"/>
          <w:i/>
          <w:iCs/>
          <w:sz w:val="24"/>
          <w:szCs w:val="24"/>
        </w:rPr>
        <w:t>Philosophy of science for nursing practice: Concepts and application</w:t>
      </w:r>
      <w:r w:rsidRPr="00D17EB7">
        <w:rPr>
          <w:rFonts w:ascii="Times New Roman" w:hAnsi="Times New Roman" w:cs="Times New Roman"/>
          <w:sz w:val="24"/>
          <w:szCs w:val="24"/>
        </w:rPr>
        <w:t>. Springer Publishing Company.</w:t>
      </w:r>
    </w:p>
    <w:p w:rsidR="0048527F" w:rsidRDefault="0048527F" w:rsidP="0048527F">
      <w:pPr>
        <w:spacing w:line="480" w:lineRule="auto"/>
        <w:ind w:left="720" w:hanging="720"/>
        <w:rPr>
          <w:rFonts w:ascii="Times New Roman" w:hAnsi="Times New Roman" w:cs="Times New Roman"/>
          <w:sz w:val="24"/>
          <w:szCs w:val="24"/>
        </w:rPr>
      </w:pPr>
      <w:r w:rsidRPr="00D17EB7">
        <w:rPr>
          <w:rFonts w:ascii="Times New Roman" w:hAnsi="Times New Roman" w:cs="Times New Roman"/>
          <w:sz w:val="24"/>
          <w:szCs w:val="24"/>
        </w:rPr>
        <w:t>Masters, K. (2015). </w:t>
      </w:r>
      <w:r w:rsidRPr="00D17EB7">
        <w:rPr>
          <w:rFonts w:ascii="Times New Roman" w:hAnsi="Times New Roman" w:cs="Times New Roman"/>
          <w:i/>
          <w:iCs/>
          <w:sz w:val="24"/>
          <w:szCs w:val="24"/>
        </w:rPr>
        <w:t>Role development in professional nursing practice</w:t>
      </w:r>
      <w:r w:rsidRPr="00D17EB7">
        <w:rPr>
          <w:rFonts w:ascii="Times New Roman" w:hAnsi="Times New Roman" w:cs="Times New Roman"/>
          <w:sz w:val="24"/>
          <w:szCs w:val="24"/>
        </w:rPr>
        <w:t>. Jones &amp; Bartlett Publishers.</w:t>
      </w:r>
    </w:p>
    <w:p w:rsidR="0048527F" w:rsidRDefault="0048527F" w:rsidP="0048527F">
      <w:pPr>
        <w:spacing w:line="480" w:lineRule="auto"/>
        <w:ind w:left="720" w:hanging="720"/>
        <w:rPr>
          <w:rFonts w:ascii="Times New Roman" w:hAnsi="Times New Roman" w:cs="Times New Roman"/>
          <w:sz w:val="24"/>
          <w:szCs w:val="24"/>
        </w:rPr>
      </w:pPr>
      <w:r w:rsidRPr="00D17EB7">
        <w:rPr>
          <w:rFonts w:ascii="Times New Roman" w:hAnsi="Times New Roman" w:cs="Times New Roman"/>
          <w:sz w:val="24"/>
          <w:szCs w:val="24"/>
        </w:rPr>
        <w:t>Theodoridis, K. (2018). Nursing as concrete philosophy, Part I: Risjord on nursing knowledge. </w:t>
      </w:r>
      <w:r w:rsidRPr="00D17EB7">
        <w:rPr>
          <w:rFonts w:ascii="Times New Roman" w:hAnsi="Times New Roman" w:cs="Times New Roman"/>
          <w:i/>
          <w:iCs/>
          <w:sz w:val="24"/>
          <w:szCs w:val="24"/>
        </w:rPr>
        <w:t>Nursing Philosophy</w:t>
      </w:r>
      <w:r w:rsidRPr="00D17EB7">
        <w:rPr>
          <w:rFonts w:ascii="Times New Roman" w:hAnsi="Times New Roman" w:cs="Times New Roman"/>
          <w:sz w:val="24"/>
          <w:szCs w:val="24"/>
        </w:rPr>
        <w:t>, </w:t>
      </w:r>
      <w:r w:rsidRPr="00D17EB7">
        <w:rPr>
          <w:rFonts w:ascii="Times New Roman" w:hAnsi="Times New Roman" w:cs="Times New Roman"/>
          <w:i/>
          <w:iCs/>
          <w:sz w:val="24"/>
          <w:szCs w:val="24"/>
        </w:rPr>
        <w:t>19</w:t>
      </w:r>
      <w:r w:rsidRPr="00D17EB7">
        <w:rPr>
          <w:rFonts w:ascii="Times New Roman" w:hAnsi="Times New Roman" w:cs="Times New Roman"/>
          <w:sz w:val="24"/>
          <w:szCs w:val="24"/>
        </w:rPr>
        <w:t>(2), e12205.</w:t>
      </w:r>
      <w:bookmarkStart w:id="0" w:name="_GoBack"/>
      <w:bookmarkEnd w:id="0"/>
    </w:p>
    <w:sectPr w:rsidR="0048527F" w:rsidSect="00AB56B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E66" w:rsidRDefault="00072E66" w:rsidP="00AB56BA">
      <w:pPr>
        <w:spacing w:after="0" w:line="240" w:lineRule="auto"/>
      </w:pPr>
      <w:r>
        <w:separator/>
      </w:r>
    </w:p>
  </w:endnote>
  <w:endnote w:type="continuationSeparator" w:id="1">
    <w:p w:rsidR="00072E66" w:rsidRDefault="00072E66" w:rsidP="00AB56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E66" w:rsidRDefault="00072E66" w:rsidP="00AB56BA">
      <w:pPr>
        <w:spacing w:after="0" w:line="240" w:lineRule="auto"/>
      </w:pPr>
      <w:r>
        <w:separator/>
      </w:r>
    </w:p>
  </w:footnote>
  <w:footnote w:type="continuationSeparator" w:id="1">
    <w:p w:rsidR="00072E66" w:rsidRDefault="00072E66" w:rsidP="00AB56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50192150"/>
      <w:docPartObj>
        <w:docPartGallery w:val="Page Numbers (Top of Page)"/>
        <w:docPartUnique/>
      </w:docPartObj>
    </w:sdtPr>
    <w:sdtEndPr>
      <w:rPr>
        <w:noProof/>
      </w:rPr>
    </w:sdtEndPr>
    <w:sdtContent>
      <w:p w:rsidR="00AB56BA" w:rsidRPr="00D04CF4" w:rsidRDefault="00AB56BA" w:rsidP="00D04CF4">
        <w:pPr>
          <w:pStyle w:val="Header"/>
          <w:spacing w:line="480" w:lineRule="auto"/>
          <w:rPr>
            <w:rFonts w:ascii="Times New Roman" w:hAnsi="Times New Roman" w:cs="Times New Roman"/>
            <w:sz w:val="24"/>
            <w:szCs w:val="24"/>
          </w:rPr>
        </w:pPr>
        <w:r w:rsidRPr="00D04CF4">
          <w:rPr>
            <w:rFonts w:ascii="Times New Roman" w:hAnsi="Times New Roman" w:cs="Times New Roman"/>
            <w:sz w:val="24"/>
            <w:szCs w:val="24"/>
          </w:rPr>
          <w:t>MY NURSING PHILOSOPHY</w:t>
        </w:r>
        <w:r w:rsidR="00061E39">
          <w:rPr>
            <w:rFonts w:ascii="Times New Roman" w:hAnsi="Times New Roman" w:cs="Times New Roman"/>
            <w:sz w:val="24"/>
            <w:szCs w:val="24"/>
          </w:rPr>
          <w:t xml:space="preserve">                                                                                                      </w:t>
        </w:r>
        <w:r w:rsidR="007E7E61" w:rsidRPr="00D04CF4">
          <w:rPr>
            <w:rFonts w:ascii="Times New Roman" w:hAnsi="Times New Roman" w:cs="Times New Roman"/>
            <w:sz w:val="24"/>
            <w:szCs w:val="24"/>
          </w:rPr>
          <w:fldChar w:fldCharType="begin"/>
        </w:r>
        <w:r w:rsidRPr="00D04CF4">
          <w:rPr>
            <w:rFonts w:ascii="Times New Roman" w:hAnsi="Times New Roman" w:cs="Times New Roman"/>
            <w:sz w:val="24"/>
            <w:szCs w:val="24"/>
          </w:rPr>
          <w:instrText xml:space="preserve"> PAGE   \* MERGEFORMAT </w:instrText>
        </w:r>
        <w:r w:rsidR="007E7E61" w:rsidRPr="00D04CF4">
          <w:rPr>
            <w:rFonts w:ascii="Times New Roman" w:hAnsi="Times New Roman" w:cs="Times New Roman"/>
            <w:sz w:val="24"/>
            <w:szCs w:val="24"/>
          </w:rPr>
          <w:fldChar w:fldCharType="separate"/>
        </w:r>
        <w:r w:rsidR="00061E39">
          <w:rPr>
            <w:rFonts w:ascii="Times New Roman" w:hAnsi="Times New Roman" w:cs="Times New Roman"/>
            <w:noProof/>
            <w:sz w:val="24"/>
            <w:szCs w:val="24"/>
          </w:rPr>
          <w:t>1</w:t>
        </w:r>
        <w:r w:rsidR="007E7E61" w:rsidRPr="00D04CF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BA" w:rsidRPr="00AB56BA" w:rsidRDefault="00AB56BA" w:rsidP="00AB56BA">
    <w:pPr>
      <w:pStyle w:val="Header"/>
      <w:spacing w:line="480" w:lineRule="auto"/>
      <w:rPr>
        <w:rFonts w:ascii="Times New Roman" w:hAnsi="Times New Roman" w:cs="Times New Roman"/>
        <w:sz w:val="24"/>
        <w:szCs w:val="24"/>
      </w:rPr>
    </w:pPr>
    <w:r w:rsidRPr="00AB56BA">
      <w:rPr>
        <w:rFonts w:ascii="Times New Roman" w:hAnsi="Times New Roman" w:cs="Times New Roman"/>
        <w:sz w:val="24"/>
        <w:szCs w:val="24"/>
      </w:rPr>
      <w:t>Running Head: MY NURSING PHILOSOPHY</w:t>
    </w:r>
  </w:p>
  <w:p w:rsidR="00AB56BA" w:rsidRPr="00AB56BA" w:rsidRDefault="00AB56BA" w:rsidP="00AB56B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C0tDC3NDQwMDA1MTdR0lEKTi0uzszPAykwrAUAXkWC9iwAAAA="/>
  </w:docVars>
  <w:rsids>
    <w:rsidRoot w:val="006B7521"/>
    <w:rsid w:val="00005B15"/>
    <w:rsid w:val="00022394"/>
    <w:rsid w:val="00051FC7"/>
    <w:rsid w:val="00061E39"/>
    <w:rsid w:val="0006582C"/>
    <w:rsid w:val="00072E66"/>
    <w:rsid w:val="000D4A78"/>
    <w:rsid w:val="00147802"/>
    <w:rsid w:val="00164AC3"/>
    <w:rsid w:val="001761B4"/>
    <w:rsid w:val="00200108"/>
    <w:rsid w:val="00294A41"/>
    <w:rsid w:val="002B18F1"/>
    <w:rsid w:val="00301C11"/>
    <w:rsid w:val="00371AD8"/>
    <w:rsid w:val="003C18D9"/>
    <w:rsid w:val="0048527F"/>
    <w:rsid w:val="004877B7"/>
    <w:rsid w:val="00581BF6"/>
    <w:rsid w:val="005913DF"/>
    <w:rsid w:val="006B438F"/>
    <w:rsid w:val="006B7521"/>
    <w:rsid w:val="006D2FBE"/>
    <w:rsid w:val="007511E1"/>
    <w:rsid w:val="007E7E61"/>
    <w:rsid w:val="008E7EFF"/>
    <w:rsid w:val="00913522"/>
    <w:rsid w:val="009675A6"/>
    <w:rsid w:val="009734A0"/>
    <w:rsid w:val="009D688F"/>
    <w:rsid w:val="00A97A07"/>
    <w:rsid w:val="00AB56BA"/>
    <w:rsid w:val="00AB780A"/>
    <w:rsid w:val="00AC05B4"/>
    <w:rsid w:val="00B1666D"/>
    <w:rsid w:val="00B25EFD"/>
    <w:rsid w:val="00BB17F0"/>
    <w:rsid w:val="00BD5185"/>
    <w:rsid w:val="00CD4B87"/>
    <w:rsid w:val="00CE478F"/>
    <w:rsid w:val="00CE6CCA"/>
    <w:rsid w:val="00D04CF4"/>
    <w:rsid w:val="00D06383"/>
    <w:rsid w:val="00D17EB7"/>
    <w:rsid w:val="00D40045"/>
    <w:rsid w:val="00E25C0C"/>
    <w:rsid w:val="00EF54C2"/>
    <w:rsid w:val="00F40206"/>
    <w:rsid w:val="00F7400C"/>
    <w:rsid w:val="00FA1CCD"/>
    <w:rsid w:val="00FB7871"/>
    <w:rsid w:val="00FE41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E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6BA"/>
  </w:style>
  <w:style w:type="paragraph" w:styleId="Footer">
    <w:name w:val="footer"/>
    <w:basedOn w:val="Normal"/>
    <w:link w:val="FooterChar"/>
    <w:uiPriority w:val="99"/>
    <w:unhideWhenUsed/>
    <w:rsid w:val="00AB5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6B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2018-09-09T21:57:00Z</dcterms:created>
  <dcterms:modified xsi:type="dcterms:W3CDTF">2018-09-09T21:57:00Z</dcterms:modified>
</cp:coreProperties>
</file>